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20" w:type="dxa"/>
        <w:tblLook w:val="04A0" w:firstRow="1" w:lastRow="0" w:firstColumn="1" w:lastColumn="0" w:noHBand="0" w:noVBand="1"/>
      </w:tblPr>
      <w:tblGrid>
        <w:gridCol w:w="2000"/>
        <w:gridCol w:w="1960"/>
        <w:gridCol w:w="1920"/>
        <w:gridCol w:w="960"/>
        <w:gridCol w:w="960"/>
        <w:gridCol w:w="1360"/>
        <w:gridCol w:w="960"/>
      </w:tblGrid>
      <w:tr w:rsidR="00385C92" w:rsidRPr="00385C92" w14:paraId="1C5D98B9" w14:textId="77777777" w:rsidTr="00385C92">
        <w:trPr>
          <w:trHeight w:val="375"/>
        </w:trPr>
        <w:tc>
          <w:tcPr>
            <w:tcW w:w="9160" w:type="dxa"/>
            <w:gridSpan w:val="6"/>
            <w:tcBorders>
              <w:top w:val="nil"/>
              <w:left w:val="nil"/>
              <w:bottom w:val="nil"/>
              <w:right w:val="nil"/>
            </w:tcBorders>
            <w:shd w:val="clear" w:color="auto" w:fill="auto"/>
            <w:noWrap/>
            <w:vAlign w:val="bottom"/>
            <w:hideMark/>
          </w:tcPr>
          <w:p w14:paraId="76B04D6D" w14:textId="77777777" w:rsidR="00385C92" w:rsidRPr="00385C92" w:rsidRDefault="00385C92" w:rsidP="00385C92">
            <w:pPr>
              <w:spacing w:after="0" w:line="240" w:lineRule="auto"/>
              <w:rPr>
                <w:rFonts w:ascii="Calibri" w:eastAsia="Times New Roman" w:hAnsi="Calibri" w:cs="Calibri"/>
                <w:b/>
                <w:bCs/>
                <w:color w:val="000000"/>
                <w:sz w:val="28"/>
                <w:szCs w:val="28"/>
                <w:u w:val="single"/>
                <w:lang w:eastAsia="en-GB"/>
              </w:rPr>
            </w:pPr>
            <w:r w:rsidRPr="00385C92">
              <w:rPr>
                <w:rFonts w:ascii="Calibri" w:eastAsia="Times New Roman" w:hAnsi="Calibri" w:cs="Calibri"/>
                <w:b/>
                <w:bCs/>
                <w:color w:val="000000"/>
                <w:sz w:val="28"/>
                <w:szCs w:val="28"/>
                <w:u w:val="single"/>
                <w:lang w:eastAsia="en-GB"/>
              </w:rPr>
              <w:t>Community Infrastructure Levy (CIL) Annual Report for Parish Councils</w:t>
            </w:r>
          </w:p>
        </w:tc>
        <w:tc>
          <w:tcPr>
            <w:tcW w:w="960" w:type="dxa"/>
            <w:tcBorders>
              <w:top w:val="nil"/>
              <w:left w:val="nil"/>
              <w:bottom w:val="nil"/>
              <w:right w:val="nil"/>
            </w:tcBorders>
            <w:shd w:val="clear" w:color="auto" w:fill="auto"/>
            <w:noWrap/>
            <w:vAlign w:val="bottom"/>
            <w:hideMark/>
          </w:tcPr>
          <w:p w14:paraId="64975325" w14:textId="77777777" w:rsidR="00385C92" w:rsidRPr="00385C92" w:rsidRDefault="00385C92" w:rsidP="00385C92">
            <w:pPr>
              <w:spacing w:after="0" w:line="240" w:lineRule="auto"/>
              <w:rPr>
                <w:rFonts w:ascii="Calibri" w:eastAsia="Times New Roman" w:hAnsi="Calibri" w:cs="Calibri"/>
                <w:b/>
                <w:bCs/>
                <w:color w:val="000000"/>
                <w:sz w:val="28"/>
                <w:szCs w:val="28"/>
                <w:u w:val="single"/>
                <w:lang w:eastAsia="en-GB"/>
              </w:rPr>
            </w:pPr>
          </w:p>
        </w:tc>
      </w:tr>
      <w:tr w:rsidR="00385C92" w:rsidRPr="00385C92" w14:paraId="7C81C024" w14:textId="77777777" w:rsidTr="00385C92">
        <w:trPr>
          <w:trHeight w:val="300"/>
        </w:trPr>
        <w:tc>
          <w:tcPr>
            <w:tcW w:w="2000" w:type="dxa"/>
            <w:tcBorders>
              <w:top w:val="nil"/>
              <w:left w:val="nil"/>
              <w:bottom w:val="nil"/>
              <w:right w:val="nil"/>
            </w:tcBorders>
            <w:shd w:val="clear" w:color="auto" w:fill="auto"/>
            <w:noWrap/>
            <w:vAlign w:val="bottom"/>
            <w:hideMark/>
          </w:tcPr>
          <w:p w14:paraId="4DB8A25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3F39834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1C6D3AA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57074B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63B162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03CCD4E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411088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6516409C" w14:textId="77777777" w:rsidTr="00385C92">
        <w:trPr>
          <w:trHeight w:val="270"/>
        </w:trPr>
        <w:tc>
          <w:tcPr>
            <w:tcW w:w="5880" w:type="dxa"/>
            <w:gridSpan w:val="3"/>
            <w:tcBorders>
              <w:top w:val="nil"/>
              <w:left w:val="nil"/>
              <w:bottom w:val="nil"/>
              <w:right w:val="nil"/>
            </w:tcBorders>
            <w:shd w:val="clear" w:color="auto" w:fill="auto"/>
            <w:noWrap/>
            <w:vAlign w:val="bottom"/>
            <w:hideMark/>
          </w:tcPr>
          <w:p w14:paraId="18B52AC1"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Reporting financial </w:t>
            </w:r>
            <w:proofErr w:type="gramStart"/>
            <w:r w:rsidRPr="00385C92">
              <w:rPr>
                <w:rFonts w:ascii="Calibri" w:eastAsia="Times New Roman" w:hAnsi="Calibri" w:cs="Calibri"/>
                <w:color w:val="000000"/>
                <w:lang w:eastAsia="en-GB"/>
              </w:rPr>
              <w:t>year :</w:t>
            </w:r>
            <w:proofErr w:type="gramEnd"/>
            <w:r w:rsidRPr="00385C92">
              <w:rPr>
                <w:rFonts w:ascii="Calibri" w:eastAsia="Times New Roman" w:hAnsi="Calibri" w:cs="Calibri"/>
                <w:color w:val="000000"/>
                <w:lang w:eastAsia="en-GB"/>
              </w:rPr>
              <w:t xml:space="preserve"> 1st April 2020 to 31st March 2021</w:t>
            </w:r>
          </w:p>
        </w:tc>
        <w:tc>
          <w:tcPr>
            <w:tcW w:w="960" w:type="dxa"/>
            <w:tcBorders>
              <w:top w:val="nil"/>
              <w:left w:val="nil"/>
              <w:bottom w:val="nil"/>
              <w:right w:val="nil"/>
            </w:tcBorders>
            <w:shd w:val="clear" w:color="auto" w:fill="auto"/>
            <w:noWrap/>
            <w:vAlign w:val="bottom"/>
            <w:hideMark/>
          </w:tcPr>
          <w:p w14:paraId="7935E362"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23612C6D"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61F214F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F1AE02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291DA7EE" w14:textId="77777777" w:rsidTr="00385C92">
        <w:trPr>
          <w:trHeight w:val="270"/>
        </w:trPr>
        <w:tc>
          <w:tcPr>
            <w:tcW w:w="3960" w:type="dxa"/>
            <w:gridSpan w:val="2"/>
            <w:tcBorders>
              <w:top w:val="nil"/>
              <w:left w:val="nil"/>
              <w:bottom w:val="nil"/>
              <w:right w:val="nil"/>
            </w:tcBorders>
            <w:shd w:val="clear" w:color="auto" w:fill="auto"/>
            <w:noWrap/>
            <w:vAlign w:val="bottom"/>
            <w:hideMark/>
          </w:tcPr>
          <w:p w14:paraId="21B997F6"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Name of Parish </w:t>
            </w:r>
            <w:proofErr w:type="gramStart"/>
            <w:r w:rsidRPr="00385C92">
              <w:rPr>
                <w:rFonts w:ascii="Calibri" w:eastAsia="Times New Roman" w:hAnsi="Calibri" w:cs="Calibri"/>
                <w:color w:val="000000"/>
                <w:lang w:eastAsia="en-GB"/>
              </w:rPr>
              <w:t>Council :</w:t>
            </w:r>
            <w:proofErr w:type="gramEnd"/>
          </w:p>
        </w:tc>
        <w:tc>
          <w:tcPr>
            <w:tcW w:w="1920" w:type="dxa"/>
            <w:tcBorders>
              <w:top w:val="single" w:sz="8" w:space="0" w:color="auto"/>
              <w:left w:val="single" w:sz="8" w:space="0" w:color="auto"/>
              <w:bottom w:val="single" w:sz="8" w:space="0" w:color="auto"/>
              <w:right w:val="nil"/>
            </w:tcBorders>
            <w:shd w:val="clear" w:color="auto" w:fill="auto"/>
            <w:noWrap/>
            <w:vAlign w:val="bottom"/>
            <w:hideMark/>
          </w:tcPr>
          <w:p w14:paraId="6807726F"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SUTTON VALENCE</w:t>
            </w:r>
          </w:p>
        </w:tc>
        <w:tc>
          <w:tcPr>
            <w:tcW w:w="960" w:type="dxa"/>
            <w:tcBorders>
              <w:top w:val="single" w:sz="8" w:space="0" w:color="auto"/>
              <w:left w:val="nil"/>
              <w:bottom w:val="single" w:sz="8" w:space="0" w:color="auto"/>
              <w:right w:val="nil"/>
            </w:tcBorders>
            <w:shd w:val="clear" w:color="auto" w:fill="auto"/>
            <w:noWrap/>
            <w:vAlign w:val="bottom"/>
            <w:hideMark/>
          </w:tcPr>
          <w:p w14:paraId="00BE03C4"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single" w:sz="8" w:space="0" w:color="auto"/>
              <w:left w:val="nil"/>
              <w:bottom w:val="single" w:sz="8" w:space="0" w:color="auto"/>
              <w:right w:val="nil"/>
            </w:tcBorders>
            <w:shd w:val="clear" w:color="auto" w:fill="auto"/>
            <w:noWrap/>
            <w:vAlign w:val="bottom"/>
            <w:hideMark/>
          </w:tcPr>
          <w:p w14:paraId="14A317D9"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360" w:type="dxa"/>
            <w:tcBorders>
              <w:top w:val="single" w:sz="8" w:space="0" w:color="auto"/>
              <w:left w:val="nil"/>
              <w:bottom w:val="single" w:sz="8" w:space="0" w:color="auto"/>
              <w:right w:val="single" w:sz="8" w:space="0" w:color="auto"/>
            </w:tcBorders>
            <w:shd w:val="clear" w:color="auto" w:fill="auto"/>
            <w:noWrap/>
            <w:vAlign w:val="bottom"/>
            <w:hideMark/>
          </w:tcPr>
          <w:p w14:paraId="4FD6A8AA"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nil"/>
              <w:left w:val="nil"/>
              <w:bottom w:val="nil"/>
              <w:right w:val="nil"/>
            </w:tcBorders>
            <w:shd w:val="clear" w:color="auto" w:fill="auto"/>
            <w:noWrap/>
            <w:vAlign w:val="bottom"/>
            <w:hideMark/>
          </w:tcPr>
          <w:p w14:paraId="79115603" w14:textId="77777777" w:rsidR="00385C92" w:rsidRPr="00385C92" w:rsidRDefault="00385C92" w:rsidP="00385C92">
            <w:pPr>
              <w:spacing w:after="0" w:line="240" w:lineRule="auto"/>
              <w:rPr>
                <w:rFonts w:ascii="Calibri" w:eastAsia="Times New Roman" w:hAnsi="Calibri" w:cs="Calibri"/>
                <w:color w:val="000000"/>
                <w:lang w:eastAsia="en-GB"/>
              </w:rPr>
            </w:pPr>
          </w:p>
        </w:tc>
      </w:tr>
      <w:tr w:rsidR="00385C92" w:rsidRPr="00385C92" w14:paraId="57920EE4" w14:textId="77777777" w:rsidTr="00385C92">
        <w:trPr>
          <w:trHeight w:val="60"/>
        </w:trPr>
        <w:tc>
          <w:tcPr>
            <w:tcW w:w="2000" w:type="dxa"/>
            <w:tcBorders>
              <w:top w:val="nil"/>
              <w:left w:val="nil"/>
              <w:bottom w:val="nil"/>
              <w:right w:val="nil"/>
            </w:tcBorders>
            <w:shd w:val="clear" w:color="auto" w:fill="auto"/>
            <w:noWrap/>
            <w:vAlign w:val="bottom"/>
            <w:hideMark/>
          </w:tcPr>
          <w:p w14:paraId="71C00C3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6FA22B2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3B5EF4A7"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4DC7107"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7E8E28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1C47056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BA5ED6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6817F292" w14:textId="77777777" w:rsidTr="00385C92">
        <w:trPr>
          <w:trHeight w:val="255"/>
        </w:trPr>
        <w:tc>
          <w:tcPr>
            <w:tcW w:w="2000" w:type="dxa"/>
            <w:tcBorders>
              <w:top w:val="nil"/>
              <w:left w:val="nil"/>
              <w:bottom w:val="nil"/>
              <w:right w:val="nil"/>
            </w:tcBorders>
            <w:shd w:val="clear" w:color="auto" w:fill="auto"/>
            <w:noWrap/>
            <w:vAlign w:val="bottom"/>
            <w:hideMark/>
          </w:tcPr>
          <w:p w14:paraId="195225C2"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Name of Clerk: </w:t>
            </w:r>
          </w:p>
        </w:tc>
        <w:tc>
          <w:tcPr>
            <w:tcW w:w="1960" w:type="dxa"/>
            <w:tcBorders>
              <w:top w:val="nil"/>
              <w:left w:val="nil"/>
              <w:bottom w:val="nil"/>
              <w:right w:val="nil"/>
            </w:tcBorders>
            <w:shd w:val="clear" w:color="auto" w:fill="auto"/>
            <w:noWrap/>
            <w:vAlign w:val="bottom"/>
            <w:hideMark/>
          </w:tcPr>
          <w:p w14:paraId="7F7F50A6"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1920" w:type="dxa"/>
            <w:tcBorders>
              <w:top w:val="single" w:sz="8" w:space="0" w:color="auto"/>
              <w:left w:val="single" w:sz="8" w:space="0" w:color="auto"/>
              <w:bottom w:val="single" w:sz="8" w:space="0" w:color="auto"/>
              <w:right w:val="nil"/>
            </w:tcBorders>
            <w:shd w:val="clear" w:color="auto" w:fill="auto"/>
            <w:noWrap/>
            <w:vAlign w:val="bottom"/>
            <w:hideMark/>
          </w:tcPr>
          <w:p w14:paraId="5245F3F4"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JANET BURNETT</w:t>
            </w:r>
          </w:p>
        </w:tc>
        <w:tc>
          <w:tcPr>
            <w:tcW w:w="960" w:type="dxa"/>
            <w:tcBorders>
              <w:top w:val="single" w:sz="8" w:space="0" w:color="auto"/>
              <w:left w:val="nil"/>
              <w:bottom w:val="single" w:sz="8" w:space="0" w:color="auto"/>
              <w:right w:val="nil"/>
            </w:tcBorders>
            <w:shd w:val="clear" w:color="auto" w:fill="auto"/>
            <w:noWrap/>
            <w:vAlign w:val="bottom"/>
            <w:hideMark/>
          </w:tcPr>
          <w:p w14:paraId="60ACB706"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14:paraId="5CF643C9"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360" w:type="dxa"/>
            <w:tcBorders>
              <w:top w:val="nil"/>
              <w:left w:val="nil"/>
              <w:bottom w:val="nil"/>
              <w:right w:val="nil"/>
            </w:tcBorders>
            <w:shd w:val="clear" w:color="auto" w:fill="auto"/>
            <w:noWrap/>
            <w:vAlign w:val="bottom"/>
            <w:hideMark/>
          </w:tcPr>
          <w:p w14:paraId="6E93515B"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24A4FA0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439FE2B2" w14:textId="77777777" w:rsidTr="00385C92">
        <w:trPr>
          <w:trHeight w:val="45"/>
        </w:trPr>
        <w:tc>
          <w:tcPr>
            <w:tcW w:w="2000" w:type="dxa"/>
            <w:tcBorders>
              <w:top w:val="nil"/>
              <w:left w:val="nil"/>
              <w:bottom w:val="nil"/>
              <w:right w:val="nil"/>
            </w:tcBorders>
            <w:shd w:val="clear" w:color="auto" w:fill="auto"/>
            <w:noWrap/>
            <w:vAlign w:val="bottom"/>
            <w:hideMark/>
          </w:tcPr>
          <w:p w14:paraId="79C1AEB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1657AC7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3C804E4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148266E"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7F7109E"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0C45624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CD71DD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08AC5F09" w14:textId="77777777" w:rsidTr="00385C92">
        <w:trPr>
          <w:trHeight w:val="255"/>
        </w:trPr>
        <w:tc>
          <w:tcPr>
            <w:tcW w:w="2000" w:type="dxa"/>
            <w:tcBorders>
              <w:top w:val="nil"/>
              <w:left w:val="nil"/>
              <w:bottom w:val="nil"/>
              <w:right w:val="nil"/>
            </w:tcBorders>
            <w:shd w:val="clear" w:color="auto" w:fill="auto"/>
            <w:noWrap/>
            <w:vAlign w:val="bottom"/>
            <w:hideMark/>
          </w:tcPr>
          <w:p w14:paraId="67C8A599" w14:textId="77777777" w:rsidR="00385C92" w:rsidRPr="00385C92" w:rsidRDefault="00385C92" w:rsidP="00385C92">
            <w:pPr>
              <w:spacing w:after="0" w:line="240" w:lineRule="auto"/>
              <w:rPr>
                <w:rFonts w:ascii="Calibri" w:eastAsia="Times New Roman" w:hAnsi="Calibri" w:cs="Calibri"/>
                <w:color w:val="000000"/>
                <w:lang w:eastAsia="en-GB"/>
              </w:rPr>
            </w:pPr>
            <w:proofErr w:type="gramStart"/>
            <w:r w:rsidRPr="00385C92">
              <w:rPr>
                <w:rFonts w:ascii="Calibri" w:eastAsia="Times New Roman" w:hAnsi="Calibri" w:cs="Calibri"/>
                <w:color w:val="000000"/>
                <w:lang w:eastAsia="en-GB"/>
              </w:rPr>
              <w:t>Date :</w:t>
            </w:r>
            <w:proofErr w:type="gramEnd"/>
            <w:r w:rsidRPr="00385C92">
              <w:rPr>
                <w:rFonts w:ascii="Calibri" w:eastAsia="Times New Roman" w:hAnsi="Calibri" w:cs="Calibri"/>
                <w:color w:val="000000"/>
                <w:lang w:eastAsia="en-GB"/>
              </w:rPr>
              <w:t xml:space="preserve"> </w:t>
            </w:r>
          </w:p>
        </w:tc>
        <w:tc>
          <w:tcPr>
            <w:tcW w:w="1960" w:type="dxa"/>
            <w:tcBorders>
              <w:top w:val="nil"/>
              <w:left w:val="nil"/>
              <w:bottom w:val="nil"/>
              <w:right w:val="nil"/>
            </w:tcBorders>
            <w:shd w:val="clear" w:color="auto" w:fill="auto"/>
            <w:noWrap/>
            <w:vAlign w:val="bottom"/>
            <w:hideMark/>
          </w:tcPr>
          <w:p w14:paraId="1785BDBE"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1920" w:type="dxa"/>
            <w:tcBorders>
              <w:top w:val="single" w:sz="8" w:space="0" w:color="auto"/>
              <w:left w:val="single" w:sz="8" w:space="0" w:color="auto"/>
              <w:bottom w:val="single" w:sz="8" w:space="0" w:color="auto"/>
              <w:right w:val="nil"/>
            </w:tcBorders>
            <w:shd w:val="clear" w:color="auto" w:fill="auto"/>
            <w:noWrap/>
            <w:vAlign w:val="bottom"/>
            <w:hideMark/>
          </w:tcPr>
          <w:p w14:paraId="00CCEFBA"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21/05/2021</w:t>
            </w:r>
          </w:p>
        </w:tc>
        <w:tc>
          <w:tcPr>
            <w:tcW w:w="960" w:type="dxa"/>
            <w:tcBorders>
              <w:top w:val="single" w:sz="8" w:space="0" w:color="auto"/>
              <w:left w:val="nil"/>
              <w:bottom w:val="single" w:sz="8" w:space="0" w:color="auto"/>
              <w:right w:val="single" w:sz="8" w:space="0" w:color="auto"/>
            </w:tcBorders>
            <w:shd w:val="clear" w:color="auto" w:fill="auto"/>
            <w:noWrap/>
            <w:vAlign w:val="bottom"/>
            <w:hideMark/>
          </w:tcPr>
          <w:p w14:paraId="511573E8"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nil"/>
              <w:left w:val="nil"/>
              <w:bottom w:val="nil"/>
              <w:right w:val="nil"/>
            </w:tcBorders>
            <w:shd w:val="clear" w:color="auto" w:fill="auto"/>
            <w:noWrap/>
            <w:vAlign w:val="bottom"/>
            <w:hideMark/>
          </w:tcPr>
          <w:p w14:paraId="3F0C741C"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1360" w:type="dxa"/>
            <w:tcBorders>
              <w:top w:val="nil"/>
              <w:left w:val="nil"/>
              <w:bottom w:val="nil"/>
              <w:right w:val="nil"/>
            </w:tcBorders>
            <w:shd w:val="clear" w:color="auto" w:fill="auto"/>
            <w:noWrap/>
            <w:vAlign w:val="bottom"/>
            <w:hideMark/>
          </w:tcPr>
          <w:p w14:paraId="5BCF1988"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3135B9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730E35F6" w14:textId="77777777" w:rsidTr="00385C92">
        <w:trPr>
          <w:trHeight w:val="300"/>
        </w:trPr>
        <w:tc>
          <w:tcPr>
            <w:tcW w:w="2000" w:type="dxa"/>
            <w:tcBorders>
              <w:top w:val="nil"/>
              <w:left w:val="nil"/>
              <w:bottom w:val="nil"/>
              <w:right w:val="nil"/>
            </w:tcBorders>
            <w:shd w:val="clear" w:color="auto" w:fill="auto"/>
            <w:noWrap/>
            <w:vAlign w:val="bottom"/>
            <w:hideMark/>
          </w:tcPr>
          <w:p w14:paraId="57C686D4"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762F537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10A133D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34EFA5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7E7257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599506BE"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5308FE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71F30094" w14:textId="77777777" w:rsidTr="00385C92">
        <w:trPr>
          <w:trHeight w:val="1290"/>
        </w:trPr>
        <w:tc>
          <w:tcPr>
            <w:tcW w:w="7800" w:type="dxa"/>
            <w:gridSpan w:val="5"/>
            <w:tcBorders>
              <w:top w:val="nil"/>
              <w:left w:val="nil"/>
              <w:bottom w:val="nil"/>
              <w:right w:val="nil"/>
            </w:tcBorders>
            <w:shd w:val="clear" w:color="auto" w:fill="auto"/>
            <w:hideMark/>
          </w:tcPr>
          <w:p w14:paraId="0339076C"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This report is required by Regulation 62A of the CIL Regulations (as amended). It must be completed and returned to Maidstone Borough Council (in its role as Charging Authority) by 30th June, after the financial year end. It must be made available on the Parish Council website and/or MBC website.</w:t>
            </w:r>
          </w:p>
        </w:tc>
        <w:tc>
          <w:tcPr>
            <w:tcW w:w="1360" w:type="dxa"/>
            <w:tcBorders>
              <w:top w:val="nil"/>
              <w:left w:val="nil"/>
              <w:bottom w:val="nil"/>
              <w:right w:val="nil"/>
            </w:tcBorders>
            <w:shd w:val="clear" w:color="auto" w:fill="auto"/>
            <w:noWrap/>
            <w:vAlign w:val="bottom"/>
            <w:hideMark/>
          </w:tcPr>
          <w:p w14:paraId="3DDE60D3"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1735470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79117375" w14:textId="77777777" w:rsidTr="00385C92">
        <w:trPr>
          <w:trHeight w:val="315"/>
        </w:trPr>
        <w:tc>
          <w:tcPr>
            <w:tcW w:w="2000" w:type="dxa"/>
            <w:tcBorders>
              <w:top w:val="nil"/>
              <w:left w:val="nil"/>
              <w:bottom w:val="nil"/>
              <w:right w:val="nil"/>
            </w:tcBorders>
            <w:shd w:val="clear" w:color="auto" w:fill="auto"/>
            <w:noWrap/>
            <w:vAlign w:val="bottom"/>
            <w:hideMark/>
          </w:tcPr>
          <w:p w14:paraId="126A2594"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0D306354"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145F48B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67534A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7970B50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73DE357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EB5372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2429C58F" w14:textId="77777777" w:rsidTr="00385C92">
        <w:trPr>
          <w:trHeight w:val="315"/>
        </w:trPr>
        <w:tc>
          <w:tcPr>
            <w:tcW w:w="5880" w:type="dxa"/>
            <w:gridSpan w:val="3"/>
            <w:tcBorders>
              <w:top w:val="nil"/>
              <w:left w:val="nil"/>
              <w:bottom w:val="nil"/>
              <w:right w:val="nil"/>
            </w:tcBorders>
            <w:shd w:val="clear" w:color="auto" w:fill="auto"/>
            <w:noWrap/>
            <w:vAlign w:val="bottom"/>
            <w:hideMark/>
          </w:tcPr>
          <w:p w14:paraId="2D875AB9" w14:textId="77777777" w:rsidR="00385C92" w:rsidRPr="00385C92" w:rsidRDefault="00385C92" w:rsidP="00385C92">
            <w:pPr>
              <w:spacing w:after="0" w:line="240" w:lineRule="auto"/>
              <w:rPr>
                <w:rFonts w:ascii="Calibri" w:eastAsia="Times New Roman" w:hAnsi="Calibri" w:cs="Calibri"/>
                <w:b/>
                <w:bCs/>
                <w:color w:val="000000"/>
                <w:lang w:eastAsia="en-GB"/>
              </w:rPr>
            </w:pPr>
            <w:r w:rsidRPr="00385C92">
              <w:rPr>
                <w:rFonts w:ascii="Calibri" w:eastAsia="Times New Roman" w:hAnsi="Calibri" w:cs="Calibri"/>
                <w:b/>
                <w:bCs/>
                <w:color w:val="000000"/>
                <w:lang w:eastAsia="en-GB"/>
              </w:rPr>
              <w:t xml:space="preserve">TOTAL CIL BROUGHT FORWARD FROM PREVIOUS YEARS </w:t>
            </w:r>
          </w:p>
        </w:tc>
        <w:tc>
          <w:tcPr>
            <w:tcW w:w="960" w:type="dxa"/>
            <w:tcBorders>
              <w:top w:val="nil"/>
              <w:left w:val="nil"/>
              <w:bottom w:val="nil"/>
              <w:right w:val="nil"/>
            </w:tcBorders>
            <w:shd w:val="clear" w:color="auto" w:fill="auto"/>
            <w:noWrap/>
            <w:vAlign w:val="bottom"/>
            <w:hideMark/>
          </w:tcPr>
          <w:p w14:paraId="3CB03191" w14:textId="77777777" w:rsidR="00385C92" w:rsidRPr="00385C92" w:rsidRDefault="00385C92" w:rsidP="00385C92">
            <w:pPr>
              <w:spacing w:after="0" w:line="240" w:lineRule="auto"/>
              <w:rPr>
                <w:rFonts w:ascii="Calibri" w:eastAsia="Times New Roman" w:hAnsi="Calibri" w:cs="Calibri"/>
                <w:b/>
                <w:bCs/>
                <w:color w:val="000000"/>
                <w:lang w:eastAsia="en-GB"/>
              </w:rPr>
            </w:pPr>
          </w:p>
        </w:tc>
        <w:tc>
          <w:tcPr>
            <w:tcW w:w="960" w:type="dxa"/>
            <w:tcBorders>
              <w:top w:val="nil"/>
              <w:left w:val="nil"/>
              <w:bottom w:val="nil"/>
              <w:right w:val="nil"/>
            </w:tcBorders>
            <w:shd w:val="clear" w:color="auto" w:fill="auto"/>
            <w:noWrap/>
            <w:vAlign w:val="bottom"/>
            <w:hideMark/>
          </w:tcPr>
          <w:p w14:paraId="4E6A50A8"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5FA513B9"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14:paraId="5AF2801D" w14:textId="77777777" w:rsidR="00385C92" w:rsidRPr="00385C92" w:rsidRDefault="00385C92" w:rsidP="00385C92">
            <w:pPr>
              <w:spacing w:after="0" w:line="240" w:lineRule="auto"/>
              <w:jc w:val="right"/>
              <w:rPr>
                <w:rFonts w:ascii="Calibri" w:eastAsia="Times New Roman" w:hAnsi="Calibri" w:cs="Calibri"/>
                <w:color w:val="000000"/>
                <w:lang w:eastAsia="en-GB"/>
              </w:rPr>
            </w:pPr>
          </w:p>
        </w:tc>
      </w:tr>
      <w:tr w:rsidR="00385C92" w:rsidRPr="00385C92" w14:paraId="237101F4" w14:textId="77777777" w:rsidTr="00385C92">
        <w:trPr>
          <w:trHeight w:val="300"/>
        </w:trPr>
        <w:tc>
          <w:tcPr>
            <w:tcW w:w="2000" w:type="dxa"/>
            <w:tcBorders>
              <w:top w:val="nil"/>
              <w:left w:val="nil"/>
              <w:bottom w:val="nil"/>
              <w:right w:val="nil"/>
            </w:tcBorders>
            <w:shd w:val="clear" w:color="auto" w:fill="auto"/>
            <w:noWrap/>
            <w:vAlign w:val="bottom"/>
            <w:hideMark/>
          </w:tcPr>
          <w:p w14:paraId="718CBD7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3F4C5E4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6FC8EB7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9FDCD6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8BDE9D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58BFEB5D"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5B532F7"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430E6468" w14:textId="77777777" w:rsidTr="00385C92">
        <w:trPr>
          <w:trHeight w:val="315"/>
        </w:trPr>
        <w:tc>
          <w:tcPr>
            <w:tcW w:w="2000" w:type="dxa"/>
            <w:tcBorders>
              <w:top w:val="nil"/>
              <w:left w:val="nil"/>
              <w:bottom w:val="nil"/>
              <w:right w:val="nil"/>
            </w:tcBorders>
            <w:shd w:val="clear" w:color="auto" w:fill="auto"/>
            <w:noWrap/>
            <w:vAlign w:val="bottom"/>
            <w:hideMark/>
          </w:tcPr>
          <w:p w14:paraId="4164A769" w14:textId="77777777" w:rsidR="00385C92" w:rsidRPr="00385C92" w:rsidRDefault="00385C92" w:rsidP="00385C92">
            <w:pPr>
              <w:spacing w:after="0" w:line="240" w:lineRule="auto"/>
              <w:rPr>
                <w:rFonts w:ascii="Calibri" w:eastAsia="Times New Roman" w:hAnsi="Calibri" w:cs="Calibri"/>
                <w:b/>
                <w:bCs/>
                <w:color w:val="000000"/>
                <w:lang w:eastAsia="en-GB"/>
              </w:rPr>
            </w:pPr>
            <w:r w:rsidRPr="00385C92">
              <w:rPr>
                <w:rFonts w:ascii="Calibri" w:eastAsia="Times New Roman" w:hAnsi="Calibri" w:cs="Calibri"/>
                <w:b/>
                <w:bCs/>
                <w:color w:val="000000"/>
                <w:lang w:eastAsia="en-GB"/>
              </w:rPr>
              <w:t xml:space="preserve">A. CIL RECEIPTS </w:t>
            </w:r>
          </w:p>
        </w:tc>
        <w:tc>
          <w:tcPr>
            <w:tcW w:w="1960" w:type="dxa"/>
            <w:tcBorders>
              <w:top w:val="nil"/>
              <w:left w:val="nil"/>
              <w:bottom w:val="nil"/>
              <w:right w:val="nil"/>
            </w:tcBorders>
            <w:shd w:val="clear" w:color="auto" w:fill="auto"/>
            <w:noWrap/>
            <w:vAlign w:val="bottom"/>
            <w:hideMark/>
          </w:tcPr>
          <w:p w14:paraId="4D7742B5" w14:textId="77777777" w:rsidR="00385C92" w:rsidRPr="00385C92" w:rsidRDefault="00385C92" w:rsidP="00385C92">
            <w:pPr>
              <w:spacing w:after="0" w:line="240" w:lineRule="auto"/>
              <w:rPr>
                <w:rFonts w:ascii="Calibri" w:eastAsia="Times New Roman" w:hAnsi="Calibri" w:cs="Calibri"/>
                <w:b/>
                <w:bCs/>
                <w:color w:val="000000"/>
                <w:lang w:eastAsia="en-GB"/>
              </w:rPr>
            </w:pPr>
          </w:p>
        </w:tc>
        <w:tc>
          <w:tcPr>
            <w:tcW w:w="1920" w:type="dxa"/>
            <w:tcBorders>
              <w:top w:val="nil"/>
              <w:left w:val="nil"/>
              <w:bottom w:val="nil"/>
              <w:right w:val="nil"/>
            </w:tcBorders>
            <w:shd w:val="clear" w:color="auto" w:fill="auto"/>
            <w:noWrap/>
            <w:vAlign w:val="bottom"/>
            <w:hideMark/>
          </w:tcPr>
          <w:p w14:paraId="7346F23E"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3C8223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FD5953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2FC919E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0F4312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0F956ADF" w14:textId="77777777" w:rsidTr="00385C92">
        <w:trPr>
          <w:trHeight w:val="315"/>
        </w:trPr>
        <w:tc>
          <w:tcPr>
            <w:tcW w:w="3960" w:type="dxa"/>
            <w:gridSpan w:val="2"/>
            <w:tcBorders>
              <w:top w:val="nil"/>
              <w:left w:val="nil"/>
              <w:bottom w:val="nil"/>
              <w:right w:val="nil"/>
            </w:tcBorders>
            <w:shd w:val="clear" w:color="auto" w:fill="auto"/>
            <w:noWrap/>
            <w:vAlign w:val="bottom"/>
            <w:hideMark/>
          </w:tcPr>
          <w:p w14:paraId="1A2ECF50"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Total CIL received in the reported year </w:t>
            </w:r>
          </w:p>
        </w:tc>
        <w:tc>
          <w:tcPr>
            <w:tcW w:w="1920" w:type="dxa"/>
            <w:tcBorders>
              <w:top w:val="nil"/>
              <w:left w:val="nil"/>
              <w:bottom w:val="nil"/>
              <w:right w:val="nil"/>
            </w:tcBorders>
            <w:shd w:val="clear" w:color="auto" w:fill="auto"/>
            <w:noWrap/>
            <w:vAlign w:val="bottom"/>
            <w:hideMark/>
          </w:tcPr>
          <w:p w14:paraId="10D3E843"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2C820EA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4792557"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69A3A13"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5563</w:t>
            </w:r>
          </w:p>
        </w:tc>
        <w:tc>
          <w:tcPr>
            <w:tcW w:w="960" w:type="dxa"/>
            <w:tcBorders>
              <w:top w:val="nil"/>
              <w:left w:val="nil"/>
              <w:bottom w:val="nil"/>
              <w:right w:val="nil"/>
            </w:tcBorders>
            <w:shd w:val="clear" w:color="auto" w:fill="auto"/>
            <w:noWrap/>
            <w:vAlign w:val="bottom"/>
            <w:hideMark/>
          </w:tcPr>
          <w:p w14:paraId="65B2989B" w14:textId="77777777" w:rsidR="00385C92" w:rsidRPr="00385C92" w:rsidRDefault="00385C92" w:rsidP="00385C92">
            <w:pPr>
              <w:spacing w:after="0" w:line="240" w:lineRule="auto"/>
              <w:jc w:val="right"/>
              <w:rPr>
                <w:rFonts w:ascii="Calibri" w:eastAsia="Times New Roman" w:hAnsi="Calibri" w:cs="Calibri"/>
                <w:color w:val="000000"/>
                <w:lang w:eastAsia="en-GB"/>
              </w:rPr>
            </w:pPr>
          </w:p>
        </w:tc>
      </w:tr>
      <w:tr w:rsidR="00385C92" w:rsidRPr="00385C92" w14:paraId="1A34DBB6" w14:textId="77777777" w:rsidTr="00385C92">
        <w:trPr>
          <w:trHeight w:val="300"/>
        </w:trPr>
        <w:tc>
          <w:tcPr>
            <w:tcW w:w="2000" w:type="dxa"/>
            <w:tcBorders>
              <w:top w:val="nil"/>
              <w:left w:val="nil"/>
              <w:bottom w:val="nil"/>
              <w:right w:val="nil"/>
            </w:tcBorders>
            <w:shd w:val="clear" w:color="auto" w:fill="auto"/>
            <w:noWrap/>
            <w:vAlign w:val="bottom"/>
            <w:hideMark/>
          </w:tcPr>
          <w:p w14:paraId="7231AA73"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7664FBE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1B1FDB8E"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03690F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863CD9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67D2D16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DB7409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33FD84C6" w14:textId="77777777" w:rsidTr="00385C92">
        <w:trPr>
          <w:trHeight w:val="315"/>
        </w:trPr>
        <w:tc>
          <w:tcPr>
            <w:tcW w:w="2000" w:type="dxa"/>
            <w:tcBorders>
              <w:top w:val="nil"/>
              <w:left w:val="nil"/>
              <w:bottom w:val="nil"/>
              <w:right w:val="nil"/>
            </w:tcBorders>
            <w:shd w:val="clear" w:color="auto" w:fill="auto"/>
            <w:noWrap/>
            <w:vAlign w:val="bottom"/>
            <w:hideMark/>
          </w:tcPr>
          <w:p w14:paraId="78DD9135" w14:textId="77777777" w:rsidR="00385C92" w:rsidRPr="00385C92" w:rsidRDefault="00385C92" w:rsidP="00385C92">
            <w:pPr>
              <w:spacing w:after="0" w:line="240" w:lineRule="auto"/>
              <w:rPr>
                <w:rFonts w:ascii="Calibri" w:eastAsia="Times New Roman" w:hAnsi="Calibri" w:cs="Calibri"/>
                <w:b/>
                <w:bCs/>
                <w:color w:val="000000"/>
                <w:lang w:eastAsia="en-GB"/>
              </w:rPr>
            </w:pPr>
            <w:r w:rsidRPr="00385C92">
              <w:rPr>
                <w:rFonts w:ascii="Calibri" w:eastAsia="Times New Roman" w:hAnsi="Calibri" w:cs="Calibri"/>
                <w:b/>
                <w:bCs/>
                <w:color w:val="000000"/>
                <w:lang w:eastAsia="en-GB"/>
              </w:rPr>
              <w:t xml:space="preserve">B. CIL EXPENDITURE </w:t>
            </w:r>
          </w:p>
        </w:tc>
        <w:tc>
          <w:tcPr>
            <w:tcW w:w="1960" w:type="dxa"/>
            <w:tcBorders>
              <w:top w:val="nil"/>
              <w:left w:val="nil"/>
              <w:bottom w:val="nil"/>
              <w:right w:val="nil"/>
            </w:tcBorders>
            <w:shd w:val="clear" w:color="auto" w:fill="auto"/>
            <w:noWrap/>
            <w:vAlign w:val="bottom"/>
            <w:hideMark/>
          </w:tcPr>
          <w:p w14:paraId="67189204" w14:textId="77777777" w:rsidR="00385C92" w:rsidRPr="00385C92" w:rsidRDefault="00385C92" w:rsidP="00385C92">
            <w:pPr>
              <w:spacing w:after="0" w:line="240" w:lineRule="auto"/>
              <w:rPr>
                <w:rFonts w:ascii="Calibri" w:eastAsia="Times New Roman" w:hAnsi="Calibri" w:cs="Calibri"/>
                <w:b/>
                <w:bCs/>
                <w:color w:val="000000"/>
                <w:lang w:eastAsia="en-GB"/>
              </w:rPr>
            </w:pPr>
          </w:p>
        </w:tc>
        <w:tc>
          <w:tcPr>
            <w:tcW w:w="1920" w:type="dxa"/>
            <w:tcBorders>
              <w:top w:val="nil"/>
              <w:left w:val="nil"/>
              <w:bottom w:val="nil"/>
              <w:right w:val="nil"/>
            </w:tcBorders>
            <w:shd w:val="clear" w:color="auto" w:fill="auto"/>
            <w:noWrap/>
            <w:vAlign w:val="bottom"/>
            <w:hideMark/>
          </w:tcPr>
          <w:p w14:paraId="34A695B8"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75CA8DC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76AD241D"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6B4F683D"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05EE82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2FD13BF6" w14:textId="77777777" w:rsidTr="00385C92">
        <w:trPr>
          <w:trHeight w:val="315"/>
        </w:trPr>
        <w:tc>
          <w:tcPr>
            <w:tcW w:w="5880" w:type="dxa"/>
            <w:gridSpan w:val="3"/>
            <w:tcBorders>
              <w:top w:val="nil"/>
              <w:left w:val="nil"/>
              <w:bottom w:val="nil"/>
              <w:right w:val="nil"/>
            </w:tcBorders>
            <w:shd w:val="clear" w:color="auto" w:fill="auto"/>
            <w:noWrap/>
            <w:vAlign w:val="bottom"/>
            <w:hideMark/>
          </w:tcPr>
          <w:p w14:paraId="1FDB80E4"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Total CIL expenditure in the reported year </w:t>
            </w:r>
          </w:p>
        </w:tc>
        <w:tc>
          <w:tcPr>
            <w:tcW w:w="960" w:type="dxa"/>
            <w:tcBorders>
              <w:top w:val="nil"/>
              <w:left w:val="nil"/>
              <w:bottom w:val="nil"/>
              <w:right w:val="nil"/>
            </w:tcBorders>
            <w:shd w:val="clear" w:color="auto" w:fill="auto"/>
            <w:noWrap/>
            <w:vAlign w:val="bottom"/>
            <w:hideMark/>
          </w:tcPr>
          <w:p w14:paraId="42EC5FF4"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0129E52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F4947B6"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14:paraId="7950E795" w14:textId="77777777" w:rsidR="00385C92" w:rsidRPr="00385C92" w:rsidRDefault="00385C92" w:rsidP="00385C92">
            <w:pPr>
              <w:spacing w:after="0" w:line="240" w:lineRule="auto"/>
              <w:jc w:val="right"/>
              <w:rPr>
                <w:rFonts w:ascii="Calibri" w:eastAsia="Times New Roman" w:hAnsi="Calibri" w:cs="Calibri"/>
                <w:color w:val="000000"/>
                <w:lang w:eastAsia="en-GB"/>
              </w:rPr>
            </w:pPr>
          </w:p>
        </w:tc>
      </w:tr>
      <w:tr w:rsidR="00385C92" w:rsidRPr="00385C92" w14:paraId="2B6B45E7" w14:textId="77777777" w:rsidTr="00385C92">
        <w:trPr>
          <w:trHeight w:val="300"/>
        </w:trPr>
        <w:tc>
          <w:tcPr>
            <w:tcW w:w="2000" w:type="dxa"/>
            <w:tcBorders>
              <w:top w:val="nil"/>
              <w:left w:val="nil"/>
              <w:bottom w:val="nil"/>
              <w:right w:val="nil"/>
            </w:tcBorders>
            <w:shd w:val="clear" w:color="auto" w:fill="auto"/>
            <w:noWrap/>
            <w:vAlign w:val="bottom"/>
            <w:hideMark/>
          </w:tcPr>
          <w:p w14:paraId="08F6178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63F12A4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35EF9AE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416FAE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0A3EEA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6C070668"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48DB52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626196DC" w14:textId="77777777" w:rsidTr="00385C92">
        <w:trPr>
          <w:trHeight w:val="300"/>
        </w:trPr>
        <w:tc>
          <w:tcPr>
            <w:tcW w:w="3960" w:type="dxa"/>
            <w:gridSpan w:val="2"/>
            <w:tcBorders>
              <w:top w:val="nil"/>
              <w:left w:val="nil"/>
              <w:bottom w:val="nil"/>
              <w:right w:val="nil"/>
            </w:tcBorders>
            <w:shd w:val="clear" w:color="auto" w:fill="auto"/>
            <w:noWrap/>
            <w:vAlign w:val="bottom"/>
            <w:hideMark/>
          </w:tcPr>
          <w:p w14:paraId="4D657341" w14:textId="77777777" w:rsidR="00385C92" w:rsidRPr="00385C92" w:rsidRDefault="00385C92" w:rsidP="00385C92">
            <w:pPr>
              <w:spacing w:after="0" w:line="240" w:lineRule="auto"/>
              <w:rPr>
                <w:rFonts w:ascii="Calibri" w:eastAsia="Times New Roman" w:hAnsi="Calibri" w:cs="Calibri"/>
                <w:b/>
                <w:bCs/>
                <w:color w:val="000000"/>
                <w:lang w:eastAsia="en-GB"/>
              </w:rPr>
            </w:pPr>
            <w:r w:rsidRPr="00385C92">
              <w:rPr>
                <w:rFonts w:ascii="Calibri" w:eastAsia="Times New Roman" w:hAnsi="Calibri" w:cs="Calibri"/>
                <w:b/>
                <w:bCs/>
                <w:color w:val="000000"/>
                <w:lang w:eastAsia="en-GB"/>
              </w:rPr>
              <w:t>C. DETAILS OF CIL EXPENDITURE</w:t>
            </w:r>
          </w:p>
        </w:tc>
        <w:tc>
          <w:tcPr>
            <w:tcW w:w="1920" w:type="dxa"/>
            <w:tcBorders>
              <w:top w:val="nil"/>
              <w:left w:val="nil"/>
              <w:bottom w:val="nil"/>
              <w:right w:val="nil"/>
            </w:tcBorders>
            <w:shd w:val="clear" w:color="auto" w:fill="auto"/>
            <w:noWrap/>
            <w:vAlign w:val="bottom"/>
            <w:hideMark/>
          </w:tcPr>
          <w:p w14:paraId="48035144" w14:textId="77777777" w:rsidR="00385C92" w:rsidRPr="00385C92" w:rsidRDefault="00385C92" w:rsidP="00385C92">
            <w:pPr>
              <w:spacing w:after="0" w:line="240" w:lineRule="auto"/>
              <w:rPr>
                <w:rFonts w:ascii="Calibri" w:eastAsia="Times New Roman" w:hAnsi="Calibri" w:cs="Calibri"/>
                <w:b/>
                <w:bCs/>
                <w:color w:val="000000"/>
                <w:lang w:eastAsia="en-GB"/>
              </w:rPr>
            </w:pPr>
          </w:p>
        </w:tc>
        <w:tc>
          <w:tcPr>
            <w:tcW w:w="960" w:type="dxa"/>
            <w:tcBorders>
              <w:top w:val="nil"/>
              <w:left w:val="nil"/>
              <w:bottom w:val="nil"/>
              <w:right w:val="nil"/>
            </w:tcBorders>
            <w:shd w:val="clear" w:color="auto" w:fill="auto"/>
            <w:noWrap/>
            <w:vAlign w:val="bottom"/>
            <w:hideMark/>
          </w:tcPr>
          <w:p w14:paraId="42517093"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9588D3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652D902D"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001067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6CAD582A" w14:textId="77777777" w:rsidTr="00385C92">
        <w:trPr>
          <w:trHeight w:val="300"/>
        </w:trPr>
        <w:tc>
          <w:tcPr>
            <w:tcW w:w="5880" w:type="dxa"/>
            <w:gridSpan w:val="3"/>
            <w:tcBorders>
              <w:top w:val="nil"/>
              <w:left w:val="nil"/>
              <w:bottom w:val="nil"/>
              <w:right w:val="nil"/>
            </w:tcBorders>
            <w:shd w:val="clear" w:color="auto" w:fill="auto"/>
            <w:noWrap/>
            <w:vAlign w:val="bottom"/>
            <w:hideMark/>
          </w:tcPr>
          <w:p w14:paraId="54E56663"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Summary of CIL project expenditure in the reported year </w:t>
            </w:r>
          </w:p>
        </w:tc>
        <w:tc>
          <w:tcPr>
            <w:tcW w:w="960" w:type="dxa"/>
            <w:tcBorders>
              <w:top w:val="nil"/>
              <w:left w:val="nil"/>
              <w:bottom w:val="nil"/>
              <w:right w:val="nil"/>
            </w:tcBorders>
            <w:shd w:val="clear" w:color="auto" w:fill="auto"/>
            <w:noWrap/>
            <w:vAlign w:val="bottom"/>
            <w:hideMark/>
          </w:tcPr>
          <w:p w14:paraId="7F95D674"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32510EF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6AB7BFB8"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642D33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442D2F78" w14:textId="77777777" w:rsidTr="00385C92">
        <w:trPr>
          <w:trHeight w:val="300"/>
        </w:trPr>
        <w:tc>
          <w:tcPr>
            <w:tcW w:w="2000" w:type="dxa"/>
            <w:tcBorders>
              <w:top w:val="nil"/>
              <w:left w:val="nil"/>
              <w:bottom w:val="nil"/>
              <w:right w:val="nil"/>
            </w:tcBorders>
            <w:shd w:val="clear" w:color="auto" w:fill="auto"/>
            <w:noWrap/>
            <w:vAlign w:val="bottom"/>
            <w:hideMark/>
          </w:tcPr>
          <w:p w14:paraId="511C4123"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43FBBB8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2B56CFE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C73069F"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3D1C79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41E2F72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B3039F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61A17DA2" w14:textId="77777777" w:rsidTr="00385C92">
        <w:trPr>
          <w:trHeight w:val="960"/>
        </w:trPr>
        <w:tc>
          <w:tcPr>
            <w:tcW w:w="2000" w:type="dxa"/>
            <w:tcBorders>
              <w:top w:val="single" w:sz="4" w:space="0" w:color="auto"/>
              <w:left w:val="single" w:sz="4" w:space="0" w:color="auto"/>
              <w:bottom w:val="single" w:sz="4" w:space="0" w:color="auto"/>
              <w:right w:val="single" w:sz="4" w:space="0" w:color="auto"/>
            </w:tcBorders>
            <w:shd w:val="clear" w:color="auto" w:fill="auto"/>
            <w:hideMark/>
          </w:tcPr>
          <w:p w14:paraId="1482EDE8"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Items on which CIL has been spent</w:t>
            </w:r>
          </w:p>
        </w:tc>
        <w:tc>
          <w:tcPr>
            <w:tcW w:w="1960" w:type="dxa"/>
            <w:tcBorders>
              <w:top w:val="single" w:sz="4" w:space="0" w:color="auto"/>
              <w:left w:val="nil"/>
              <w:bottom w:val="single" w:sz="4" w:space="0" w:color="auto"/>
              <w:right w:val="single" w:sz="4" w:space="0" w:color="auto"/>
            </w:tcBorders>
            <w:shd w:val="clear" w:color="auto" w:fill="auto"/>
            <w:hideMark/>
          </w:tcPr>
          <w:p w14:paraId="7DED928D"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Amount of CIL spent on this item this year</w:t>
            </w:r>
          </w:p>
        </w:tc>
        <w:tc>
          <w:tcPr>
            <w:tcW w:w="1920" w:type="dxa"/>
            <w:tcBorders>
              <w:top w:val="single" w:sz="4" w:space="0" w:color="auto"/>
              <w:left w:val="nil"/>
              <w:bottom w:val="single" w:sz="4" w:space="0" w:color="auto"/>
              <w:right w:val="single" w:sz="4" w:space="0" w:color="auto"/>
            </w:tcBorders>
            <w:shd w:val="clear" w:color="auto" w:fill="auto"/>
            <w:hideMark/>
          </w:tcPr>
          <w:p w14:paraId="1E1C310C"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Total CIL amount spent to date on this item</w:t>
            </w:r>
          </w:p>
        </w:tc>
        <w:tc>
          <w:tcPr>
            <w:tcW w:w="960" w:type="dxa"/>
            <w:tcBorders>
              <w:top w:val="nil"/>
              <w:left w:val="nil"/>
              <w:bottom w:val="nil"/>
              <w:right w:val="nil"/>
            </w:tcBorders>
            <w:shd w:val="clear" w:color="auto" w:fill="auto"/>
            <w:noWrap/>
            <w:vAlign w:val="bottom"/>
            <w:hideMark/>
          </w:tcPr>
          <w:p w14:paraId="3A925CB8"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1BFBE40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29668FB8"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EA456C4"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2C3C60DA" w14:textId="77777777" w:rsidTr="00385C92">
        <w:trPr>
          <w:trHeight w:val="525"/>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14:paraId="0B5DA74A"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60" w:type="dxa"/>
            <w:tcBorders>
              <w:top w:val="nil"/>
              <w:left w:val="nil"/>
              <w:bottom w:val="single" w:sz="4" w:space="0" w:color="auto"/>
              <w:right w:val="single" w:sz="4" w:space="0" w:color="auto"/>
            </w:tcBorders>
            <w:shd w:val="clear" w:color="auto" w:fill="auto"/>
            <w:noWrap/>
            <w:vAlign w:val="bottom"/>
            <w:hideMark/>
          </w:tcPr>
          <w:p w14:paraId="22E789E4"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20" w:type="dxa"/>
            <w:tcBorders>
              <w:top w:val="nil"/>
              <w:left w:val="nil"/>
              <w:bottom w:val="single" w:sz="4" w:space="0" w:color="auto"/>
              <w:right w:val="single" w:sz="4" w:space="0" w:color="auto"/>
            </w:tcBorders>
            <w:shd w:val="clear" w:color="auto" w:fill="auto"/>
            <w:noWrap/>
            <w:vAlign w:val="bottom"/>
            <w:hideMark/>
          </w:tcPr>
          <w:p w14:paraId="27A1B8A9"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nil"/>
              <w:left w:val="nil"/>
              <w:bottom w:val="nil"/>
              <w:right w:val="nil"/>
            </w:tcBorders>
            <w:shd w:val="clear" w:color="auto" w:fill="auto"/>
            <w:noWrap/>
            <w:vAlign w:val="bottom"/>
            <w:hideMark/>
          </w:tcPr>
          <w:p w14:paraId="0235F427"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6AE43DF4"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5129A5E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5CEDE8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47A45DC0" w14:textId="77777777" w:rsidTr="00385C92">
        <w:trPr>
          <w:trHeight w:val="30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14:paraId="235C4352"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60" w:type="dxa"/>
            <w:tcBorders>
              <w:top w:val="nil"/>
              <w:left w:val="nil"/>
              <w:bottom w:val="single" w:sz="4" w:space="0" w:color="auto"/>
              <w:right w:val="single" w:sz="4" w:space="0" w:color="auto"/>
            </w:tcBorders>
            <w:shd w:val="clear" w:color="auto" w:fill="auto"/>
            <w:noWrap/>
            <w:vAlign w:val="bottom"/>
            <w:hideMark/>
          </w:tcPr>
          <w:p w14:paraId="258F5624"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20" w:type="dxa"/>
            <w:tcBorders>
              <w:top w:val="nil"/>
              <w:left w:val="nil"/>
              <w:bottom w:val="single" w:sz="4" w:space="0" w:color="auto"/>
              <w:right w:val="single" w:sz="4" w:space="0" w:color="auto"/>
            </w:tcBorders>
            <w:shd w:val="clear" w:color="auto" w:fill="auto"/>
            <w:noWrap/>
            <w:vAlign w:val="bottom"/>
            <w:hideMark/>
          </w:tcPr>
          <w:p w14:paraId="06E86325"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nil"/>
              <w:left w:val="nil"/>
              <w:bottom w:val="nil"/>
              <w:right w:val="nil"/>
            </w:tcBorders>
            <w:shd w:val="clear" w:color="auto" w:fill="auto"/>
            <w:noWrap/>
            <w:vAlign w:val="bottom"/>
            <w:hideMark/>
          </w:tcPr>
          <w:p w14:paraId="1C304189"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024ED60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25747E7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12370A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1C0E3595" w14:textId="77777777" w:rsidTr="00385C92">
        <w:trPr>
          <w:trHeight w:val="30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14:paraId="07AD6E5D"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60" w:type="dxa"/>
            <w:tcBorders>
              <w:top w:val="nil"/>
              <w:left w:val="nil"/>
              <w:bottom w:val="single" w:sz="4" w:space="0" w:color="auto"/>
              <w:right w:val="single" w:sz="4" w:space="0" w:color="auto"/>
            </w:tcBorders>
            <w:shd w:val="clear" w:color="auto" w:fill="auto"/>
            <w:noWrap/>
            <w:vAlign w:val="bottom"/>
            <w:hideMark/>
          </w:tcPr>
          <w:p w14:paraId="236F9C09"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20" w:type="dxa"/>
            <w:tcBorders>
              <w:top w:val="nil"/>
              <w:left w:val="nil"/>
              <w:bottom w:val="single" w:sz="4" w:space="0" w:color="auto"/>
              <w:right w:val="single" w:sz="4" w:space="0" w:color="auto"/>
            </w:tcBorders>
            <w:shd w:val="clear" w:color="auto" w:fill="auto"/>
            <w:noWrap/>
            <w:vAlign w:val="bottom"/>
            <w:hideMark/>
          </w:tcPr>
          <w:p w14:paraId="0BC1CC3B"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nil"/>
              <w:left w:val="nil"/>
              <w:bottom w:val="nil"/>
              <w:right w:val="nil"/>
            </w:tcBorders>
            <w:shd w:val="clear" w:color="auto" w:fill="auto"/>
            <w:noWrap/>
            <w:vAlign w:val="bottom"/>
            <w:hideMark/>
          </w:tcPr>
          <w:p w14:paraId="24C4A770"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2758296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7C39840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58BB79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2935E7BD" w14:textId="77777777" w:rsidTr="00385C92">
        <w:trPr>
          <w:trHeight w:val="30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14:paraId="682A4AED"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60" w:type="dxa"/>
            <w:tcBorders>
              <w:top w:val="nil"/>
              <w:left w:val="nil"/>
              <w:bottom w:val="single" w:sz="4" w:space="0" w:color="auto"/>
              <w:right w:val="single" w:sz="4" w:space="0" w:color="auto"/>
            </w:tcBorders>
            <w:shd w:val="clear" w:color="auto" w:fill="auto"/>
            <w:noWrap/>
            <w:vAlign w:val="bottom"/>
            <w:hideMark/>
          </w:tcPr>
          <w:p w14:paraId="39894FF9"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20" w:type="dxa"/>
            <w:tcBorders>
              <w:top w:val="nil"/>
              <w:left w:val="nil"/>
              <w:bottom w:val="single" w:sz="4" w:space="0" w:color="auto"/>
              <w:right w:val="single" w:sz="4" w:space="0" w:color="auto"/>
            </w:tcBorders>
            <w:shd w:val="clear" w:color="auto" w:fill="auto"/>
            <w:noWrap/>
            <w:vAlign w:val="bottom"/>
            <w:hideMark/>
          </w:tcPr>
          <w:p w14:paraId="63CDD02F"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nil"/>
              <w:left w:val="nil"/>
              <w:bottom w:val="nil"/>
              <w:right w:val="nil"/>
            </w:tcBorders>
            <w:shd w:val="clear" w:color="auto" w:fill="auto"/>
            <w:noWrap/>
            <w:vAlign w:val="bottom"/>
            <w:hideMark/>
          </w:tcPr>
          <w:p w14:paraId="69B874E9"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646A06AE"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528F1A9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6FC542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7F86A421" w14:textId="77777777" w:rsidTr="00385C92">
        <w:trPr>
          <w:trHeight w:val="30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14:paraId="140809A4"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60" w:type="dxa"/>
            <w:tcBorders>
              <w:top w:val="nil"/>
              <w:left w:val="nil"/>
              <w:bottom w:val="single" w:sz="4" w:space="0" w:color="auto"/>
              <w:right w:val="single" w:sz="4" w:space="0" w:color="auto"/>
            </w:tcBorders>
            <w:shd w:val="clear" w:color="auto" w:fill="auto"/>
            <w:noWrap/>
            <w:vAlign w:val="bottom"/>
            <w:hideMark/>
          </w:tcPr>
          <w:p w14:paraId="1366931A"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1920" w:type="dxa"/>
            <w:tcBorders>
              <w:top w:val="nil"/>
              <w:left w:val="nil"/>
              <w:bottom w:val="single" w:sz="4" w:space="0" w:color="auto"/>
              <w:right w:val="single" w:sz="4" w:space="0" w:color="auto"/>
            </w:tcBorders>
            <w:shd w:val="clear" w:color="auto" w:fill="auto"/>
            <w:noWrap/>
            <w:vAlign w:val="bottom"/>
            <w:hideMark/>
          </w:tcPr>
          <w:p w14:paraId="6125FA99"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w:t>
            </w:r>
          </w:p>
        </w:tc>
        <w:tc>
          <w:tcPr>
            <w:tcW w:w="960" w:type="dxa"/>
            <w:tcBorders>
              <w:top w:val="nil"/>
              <w:left w:val="nil"/>
              <w:bottom w:val="nil"/>
              <w:right w:val="nil"/>
            </w:tcBorders>
            <w:shd w:val="clear" w:color="auto" w:fill="auto"/>
            <w:noWrap/>
            <w:vAlign w:val="bottom"/>
            <w:hideMark/>
          </w:tcPr>
          <w:p w14:paraId="090BBB98"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22285AF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01355CD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7736772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186BEA17" w14:textId="77777777" w:rsidTr="00385C92">
        <w:trPr>
          <w:trHeight w:val="300"/>
        </w:trPr>
        <w:tc>
          <w:tcPr>
            <w:tcW w:w="2000" w:type="dxa"/>
            <w:tcBorders>
              <w:top w:val="nil"/>
              <w:left w:val="nil"/>
              <w:bottom w:val="nil"/>
              <w:right w:val="nil"/>
            </w:tcBorders>
            <w:shd w:val="clear" w:color="auto" w:fill="auto"/>
            <w:noWrap/>
            <w:vAlign w:val="bottom"/>
            <w:hideMark/>
          </w:tcPr>
          <w:p w14:paraId="6B5386F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7E6C964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26CD1933"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54C8E6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500975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02BB5AE6"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89ADF0D"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48BBE0AB" w14:textId="77777777" w:rsidTr="00385C92">
        <w:trPr>
          <w:trHeight w:val="315"/>
        </w:trPr>
        <w:tc>
          <w:tcPr>
            <w:tcW w:w="5880" w:type="dxa"/>
            <w:gridSpan w:val="3"/>
            <w:tcBorders>
              <w:top w:val="nil"/>
              <w:left w:val="nil"/>
              <w:bottom w:val="nil"/>
              <w:right w:val="nil"/>
            </w:tcBorders>
            <w:shd w:val="clear" w:color="auto" w:fill="auto"/>
            <w:noWrap/>
            <w:vAlign w:val="bottom"/>
            <w:hideMark/>
          </w:tcPr>
          <w:p w14:paraId="7F004234" w14:textId="77777777" w:rsidR="00385C92" w:rsidRPr="00385C92" w:rsidRDefault="00385C92" w:rsidP="00385C92">
            <w:pPr>
              <w:spacing w:after="0" w:line="240" w:lineRule="auto"/>
              <w:rPr>
                <w:rFonts w:ascii="Calibri" w:eastAsia="Times New Roman" w:hAnsi="Calibri" w:cs="Calibri"/>
                <w:b/>
                <w:bCs/>
                <w:color w:val="000000"/>
                <w:lang w:eastAsia="en-GB"/>
              </w:rPr>
            </w:pPr>
            <w:r w:rsidRPr="00385C92">
              <w:rPr>
                <w:rFonts w:ascii="Calibri" w:eastAsia="Times New Roman" w:hAnsi="Calibri" w:cs="Calibri"/>
                <w:b/>
                <w:bCs/>
                <w:color w:val="000000"/>
                <w:lang w:eastAsia="en-GB"/>
              </w:rPr>
              <w:t xml:space="preserve">D. CIL REPAID TO THE CHARGING AUTHORITY </w:t>
            </w:r>
          </w:p>
        </w:tc>
        <w:tc>
          <w:tcPr>
            <w:tcW w:w="960" w:type="dxa"/>
            <w:tcBorders>
              <w:top w:val="nil"/>
              <w:left w:val="nil"/>
              <w:bottom w:val="nil"/>
              <w:right w:val="nil"/>
            </w:tcBorders>
            <w:shd w:val="clear" w:color="auto" w:fill="auto"/>
            <w:noWrap/>
            <w:vAlign w:val="bottom"/>
            <w:hideMark/>
          </w:tcPr>
          <w:p w14:paraId="47F8BA87" w14:textId="77777777" w:rsidR="00385C92" w:rsidRPr="00385C92" w:rsidRDefault="00385C92" w:rsidP="00385C92">
            <w:pPr>
              <w:spacing w:after="0" w:line="240" w:lineRule="auto"/>
              <w:rPr>
                <w:rFonts w:ascii="Calibri" w:eastAsia="Times New Roman" w:hAnsi="Calibri" w:cs="Calibri"/>
                <w:b/>
                <w:bCs/>
                <w:color w:val="000000"/>
                <w:lang w:eastAsia="en-GB"/>
              </w:rPr>
            </w:pPr>
          </w:p>
        </w:tc>
        <w:tc>
          <w:tcPr>
            <w:tcW w:w="960" w:type="dxa"/>
            <w:tcBorders>
              <w:top w:val="nil"/>
              <w:left w:val="nil"/>
              <w:bottom w:val="nil"/>
              <w:right w:val="nil"/>
            </w:tcBorders>
            <w:shd w:val="clear" w:color="auto" w:fill="auto"/>
            <w:noWrap/>
            <w:vAlign w:val="bottom"/>
            <w:hideMark/>
          </w:tcPr>
          <w:p w14:paraId="2C18ADC7"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49CF71E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6507C43"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1A4EFDF6" w14:textId="77777777" w:rsidTr="00385C92">
        <w:trPr>
          <w:trHeight w:val="315"/>
        </w:trPr>
        <w:tc>
          <w:tcPr>
            <w:tcW w:w="6840" w:type="dxa"/>
            <w:gridSpan w:val="4"/>
            <w:tcBorders>
              <w:top w:val="nil"/>
              <w:left w:val="nil"/>
              <w:bottom w:val="nil"/>
              <w:right w:val="nil"/>
            </w:tcBorders>
            <w:shd w:val="clear" w:color="auto" w:fill="auto"/>
            <w:noWrap/>
            <w:vAlign w:val="bottom"/>
            <w:hideMark/>
          </w:tcPr>
          <w:p w14:paraId="6AA6E127"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The number of notices received in accordance with Regulation 59E</w:t>
            </w:r>
          </w:p>
        </w:tc>
        <w:tc>
          <w:tcPr>
            <w:tcW w:w="960" w:type="dxa"/>
            <w:tcBorders>
              <w:top w:val="nil"/>
              <w:left w:val="nil"/>
              <w:bottom w:val="nil"/>
              <w:right w:val="nil"/>
            </w:tcBorders>
            <w:shd w:val="clear" w:color="auto" w:fill="auto"/>
            <w:noWrap/>
            <w:vAlign w:val="bottom"/>
            <w:hideMark/>
          </w:tcPr>
          <w:p w14:paraId="1F1877A0"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08B20288"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14:paraId="3017C0DF" w14:textId="77777777" w:rsidR="00385C92" w:rsidRPr="00385C92" w:rsidRDefault="00385C92" w:rsidP="00385C92">
            <w:pPr>
              <w:spacing w:after="0" w:line="240" w:lineRule="auto"/>
              <w:jc w:val="right"/>
              <w:rPr>
                <w:rFonts w:ascii="Calibri" w:eastAsia="Times New Roman" w:hAnsi="Calibri" w:cs="Calibri"/>
                <w:color w:val="000000"/>
                <w:lang w:eastAsia="en-GB"/>
              </w:rPr>
            </w:pPr>
          </w:p>
        </w:tc>
      </w:tr>
      <w:tr w:rsidR="00385C92" w:rsidRPr="00385C92" w14:paraId="56C9000E" w14:textId="77777777" w:rsidTr="00385C92">
        <w:trPr>
          <w:trHeight w:val="315"/>
        </w:trPr>
        <w:tc>
          <w:tcPr>
            <w:tcW w:w="2000" w:type="dxa"/>
            <w:tcBorders>
              <w:top w:val="nil"/>
              <w:left w:val="nil"/>
              <w:bottom w:val="nil"/>
              <w:right w:val="nil"/>
            </w:tcBorders>
            <w:shd w:val="clear" w:color="auto" w:fill="auto"/>
            <w:noWrap/>
            <w:vAlign w:val="bottom"/>
            <w:hideMark/>
          </w:tcPr>
          <w:p w14:paraId="63717CC3"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13CC401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1DC3D13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7C3D94B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17F7F6E"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7348937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24E741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24AE29DD" w14:textId="77777777" w:rsidTr="00385C92">
        <w:trPr>
          <w:trHeight w:val="645"/>
        </w:trPr>
        <w:tc>
          <w:tcPr>
            <w:tcW w:w="7800" w:type="dxa"/>
            <w:gridSpan w:val="5"/>
            <w:tcBorders>
              <w:top w:val="nil"/>
              <w:left w:val="nil"/>
              <w:bottom w:val="nil"/>
              <w:right w:val="nil"/>
            </w:tcBorders>
            <w:shd w:val="clear" w:color="auto" w:fill="auto"/>
            <w:hideMark/>
          </w:tcPr>
          <w:p w14:paraId="78140787"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w:t>
            </w:r>
            <w:proofErr w:type="spellStart"/>
            <w:r w:rsidRPr="00385C92">
              <w:rPr>
                <w:rFonts w:ascii="Calibri" w:eastAsia="Times New Roman" w:hAnsi="Calibri" w:cs="Calibri"/>
                <w:color w:val="000000"/>
                <w:lang w:eastAsia="en-GB"/>
              </w:rPr>
              <w:t>i</w:t>
            </w:r>
            <w:proofErr w:type="spellEnd"/>
            <w:r w:rsidRPr="00385C92">
              <w:rPr>
                <w:rFonts w:ascii="Calibri" w:eastAsia="Times New Roman" w:hAnsi="Calibri" w:cs="Calibri"/>
                <w:color w:val="000000"/>
                <w:lang w:eastAsia="en-GB"/>
              </w:rPr>
              <w:t>) Total value of CIL receipts subject to notices served in accordance with Reg 59E during the reported year</w:t>
            </w:r>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371BC35"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14:paraId="2D4E01F7" w14:textId="77777777" w:rsidR="00385C92" w:rsidRPr="00385C92" w:rsidRDefault="00385C92" w:rsidP="00385C92">
            <w:pPr>
              <w:spacing w:after="0" w:line="240" w:lineRule="auto"/>
              <w:jc w:val="right"/>
              <w:rPr>
                <w:rFonts w:ascii="Calibri" w:eastAsia="Times New Roman" w:hAnsi="Calibri" w:cs="Calibri"/>
                <w:color w:val="000000"/>
                <w:lang w:eastAsia="en-GB"/>
              </w:rPr>
            </w:pPr>
          </w:p>
        </w:tc>
      </w:tr>
      <w:tr w:rsidR="00385C92" w:rsidRPr="00385C92" w14:paraId="52DE9D54" w14:textId="77777777" w:rsidTr="00385C92">
        <w:trPr>
          <w:trHeight w:val="315"/>
        </w:trPr>
        <w:tc>
          <w:tcPr>
            <w:tcW w:w="2000" w:type="dxa"/>
            <w:tcBorders>
              <w:top w:val="nil"/>
              <w:left w:val="nil"/>
              <w:bottom w:val="nil"/>
              <w:right w:val="nil"/>
            </w:tcBorders>
            <w:shd w:val="clear" w:color="auto" w:fill="auto"/>
            <w:noWrap/>
            <w:vAlign w:val="bottom"/>
            <w:hideMark/>
          </w:tcPr>
          <w:p w14:paraId="4888C18D"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noWrap/>
            <w:vAlign w:val="bottom"/>
            <w:hideMark/>
          </w:tcPr>
          <w:p w14:paraId="417615E4"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noWrap/>
            <w:vAlign w:val="bottom"/>
            <w:hideMark/>
          </w:tcPr>
          <w:p w14:paraId="6A32933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147429C"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5D31E0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5F33FE0F"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8A66787"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17994439" w14:textId="77777777" w:rsidTr="00385C92">
        <w:trPr>
          <w:trHeight w:val="960"/>
        </w:trPr>
        <w:tc>
          <w:tcPr>
            <w:tcW w:w="7800" w:type="dxa"/>
            <w:gridSpan w:val="5"/>
            <w:tcBorders>
              <w:top w:val="nil"/>
              <w:left w:val="nil"/>
              <w:bottom w:val="nil"/>
              <w:right w:val="nil"/>
            </w:tcBorders>
            <w:shd w:val="clear" w:color="auto" w:fill="auto"/>
            <w:hideMark/>
          </w:tcPr>
          <w:p w14:paraId="41467FF3"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(ii) Total value of CIL receipts subject to a notice served in accordance with Reg 59E in any year that has not been paid to the charging authority by the end of the reported year </w:t>
            </w:r>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48A75E59"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14:paraId="57DB6AB3" w14:textId="77777777" w:rsidR="00385C92" w:rsidRPr="00385C92" w:rsidRDefault="00385C92" w:rsidP="00385C92">
            <w:pPr>
              <w:spacing w:after="0" w:line="240" w:lineRule="auto"/>
              <w:jc w:val="right"/>
              <w:rPr>
                <w:rFonts w:ascii="Calibri" w:eastAsia="Times New Roman" w:hAnsi="Calibri" w:cs="Calibri"/>
                <w:color w:val="000000"/>
                <w:lang w:eastAsia="en-GB"/>
              </w:rPr>
            </w:pPr>
          </w:p>
        </w:tc>
      </w:tr>
      <w:tr w:rsidR="00385C92" w:rsidRPr="00385C92" w14:paraId="65C56088" w14:textId="77777777" w:rsidTr="00385C92">
        <w:trPr>
          <w:trHeight w:val="315"/>
        </w:trPr>
        <w:tc>
          <w:tcPr>
            <w:tcW w:w="2000" w:type="dxa"/>
            <w:tcBorders>
              <w:top w:val="nil"/>
              <w:left w:val="nil"/>
              <w:bottom w:val="nil"/>
              <w:right w:val="nil"/>
            </w:tcBorders>
            <w:shd w:val="clear" w:color="auto" w:fill="auto"/>
            <w:noWrap/>
            <w:vAlign w:val="bottom"/>
            <w:hideMark/>
          </w:tcPr>
          <w:p w14:paraId="6DDB0776" w14:textId="77777777" w:rsidR="00385C92" w:rsidRPr="00385C92" w:rsidRDefault="00385C92" w:rsidP="00385C92">
            <w:pPr>
              <w:spacing w:after="0" w:line="240" w:lineRule="auto"/>
              <w:rPr>
                <w:rFonts w:ascii="Calibri" w:eastAsia="Times New Roman" w:hAnsi="Calibri" w:cs="Calibri"/>
                <w:b/>
                <w:bCs/>
                <w:color w:val="000000"/>
                <w:lang w:eastAsia="en-GB"/>
              </w:rPr>
            </w:pPr>
            <w:proofErr w:type="gramStart"/>
            <w:r w:rsidRPr="00385C92">
              <w:rPr>
                <w:rFonts w:ascii="Calibri" w:eastAsia="Times New Roman" w:hAnsi="Calibri" w:cs="Calibri"/>
                <w:b/>
                <w:bCs/>
                <w:color w:val="000000"/>
                <w:lang w:eastAsia="en-GB"/>
              </w:rPr>
              <w:t>E.TOTAL</w:t>
            </w:r>
            <w:proofErr w:type="gramEnd"/>
            <w:r w:rsidRPr="00385C92">
              <w:rPr>
                <w:rFonts w:ascii="Calibri" w:eastAsia="Times New Roman" w:hAnsi="Calibri" w:cs="Calibri"/>
                <w:b/>
                <w:bCs/>
                <w:color w:val="000000"/>
                <w:lang w:eastAsia="en-GB"/>
              </w:rPr>
              <w:t xml:space="preserve"> CIL </w:t>
            </w:r>
          </w:p>
        </w:tc>
        <w:tc>
          <w:tcPr>
            <w:tcW w:w="1960" w:type="dxa"/>
            <w:tcBorders>
              <w:top w:val="nil"/>
              <w:left w:val="nil"/>
              <w:bottom w:val="nil"/>
              <w:right w:val="nil"/>
            </w:tcBorders>
            <w:shd w:val="clear" w:color="auto" w:fill="auto"/>
            <w:noWrap/>
            <w:vAlign w:val="bottom"/>
            <w:hideMark/>
          </w:tcPr>
          <w:p w14:paraId="06BA2205" w14:textId="77777777" w:rsidR="00385C92" w:rsidRPr="00385C92" w:rsidRDefault="00385C92" w:rsidP="00385C92">
            <w:pPr>
              <w:spacing w:after="0" w:line="240" w:lineRule="auto"/>
              <w:rPr>
                <w:rFonts w:ascii="Calibri" w:eastAsia="Times New Roman" w:hAnsi="Calibri" w:cs="Calibri"/>
                <w:b/>
                <w:bCs/>
                <w:color w:val="000000"/>
                <w:lang w:eastAsia="en-GB"/>
              </w:rPr>
            </w:pPr>
          </w:p>
        </w:tc>
        <w:tc>
          <w:tcPr>
            <w:tcW w:w="1920" w:type="dxa"/>
            <w:tcBorders>
              <w:top w:val="nil"/>
              <w:left w:val="nil"/>
              <w:bottom w:val="nil"/>
              <w:right w:val="nil"/>
            </w:tcBorders>
            <w:shd w:val="clear" w:color="auto" w:fill="auto"/>
            <w:noWrap/>
            <w:vAlign w:val="bottom"/>
            <w:hideMark/>
          </w:tcPr>
          <w:p w14:paraId="2DB7DFE0"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21467D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3E0B0A5"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3DE5885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9ACD07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2FCB6C7A" w14:textId="77777777" w:rsidTr="00385C92">
        <w:trPr>
          <w:trHeight w:val="585"/>
        </w:trPr>
        <w:tc>
          <w:tcPr>
            <w:tcW w:w="7800" w:type="dxa"/>
            <w:gridSpan w:val="5"/>
            <w:tcBorders>
              <w:top w:val="nil"/>
              <w:left w:val="nil"/>
              <w:bottom w:val="nil"/>
              <w:right w:val="nil"/>
            </w:tcBorders>
            <w:shd w:val="clear" w:color="auto" w:fill="auto"/>
            <w:hideMark/>
          </w:tcPr>
          <w:p w14:paraId="6015274F"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w:t>
            </w:r>
            <w:proofErr w:type="spellStart"/>
            <w:r w:rsidRPr="00385C92">
              <w:rPr>
                <w:rFonts w:ascii="Calibri" w:eastAsia="Times New Roman" w:hAnsi="Calibri" w:cs="Calibri"/>
                <w:color w:val="000000"/>
                <w:lang w:eastAsia="en-GB"/>
              </w:rPr>
              <w:t>i</w:t>
            </w:r>
            <w:proofErr w:type="spellEnd"/>
            <w:r w:rsidRPr="00385C92">
              <w:rPr>
                <w:rFonts w:ascii="Calibri" w:eastAsia="Times New Roman" w:hAnsi="Calibri" w:cs="Calibri"/>
                <w:color w:val="000000"/>
                <w:lang w:eastAsia="en-GB"/>
              </w:rPr>
              <w:t xml:space="preserve">) Total amount of CIL receipts for the reported year retained at the end of the reported </w:t>
            </w:r>
            <w:proofErr w:type="gramStart"/>
            <w:r w:rsidRPr="00385C92">
              <w:rPr>
                <w:rFonts w:ascii="Calibri" w:eastAsia="Times New Roman" w:hAnsi="Calibri" w:cs="Calibri"/>
                <w:color w:val="000000"/>
                <w:lang w:eastAsia="en-GB"/>
              </w:rPr>
              <w:t>year .</w:t>
            </w:r>
            <w:proofErr w:type="gramEnd"/>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691DCBD"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5563</w:t>
            </w:r>
          </w:p>
        </w:tc>
        <w:tc>
          <w:tcPr>
            <w:tcW w:w="960" w:type="dxa"/>
            <w:tcBorders>
              <w:top w:val="nil"/>
              <w:left w:val="nil"/>
              <w:bottom w:val="nil"/>
              <w:right w:val="nil"/>
            </w:tcBorders>
            <w:shd w:val="clear" w:color="auto" w:fill="auto"/>
            <w:noWrap/>
            <w:vAlign w:val="bottom"/>
            <w:hideMark/>
          </w:tcPr>
          <w:p w14:paraId="44CE0CBC" w14:textId="77777777" w:rsidR="00385C92" w:rsidRPr="00385C92" w:rsidRDefault="00385C92" w:rsidP="00385C92">
            <w:pPr>
              <w:spacing w:after="0" w:line="240" w:lineRule="auto"/>
              <w:jc w:val="right"/>
              <w:rPr>
                <w:rFonts w:ascii="Calibri" w:eastAsia="Times New Roman" w:hAnsi="Calibri" w:cs="Calibri"/>
                <w:color w:val="000000"/>
                <w:lang w:eastAsia="en-GB"/>
              </w:rPr>
            </w:pPr>
          </w:p>
        </w:tc>
      </w:tr>
      <w:tr w:rsidR="00385C92" w:rsidRPr="00385C92" w14:paraId="184C34BE" w14:textId="77777777" w:rsidTr="00385C92">
        <w:trPr>
          <w:trHeight w:val="75"/>
        </w:trPr>
        <w:tc>
          <w:tcPr>
            <w:tcW w:w="2000" w:type="dxa"/>
            <w:tcBorders>
              <w:top w:val="nil"/>
              <w:left w:val="nil"/>
              <w:bottom w:val="nil"/>
              <w:right w:val="nil"/>
            </w:tcBorders>
            <w:shd w:val="clear" w:color="auto" w:fill="auto"/>
            <w:hideMark/>
          </w:tcPr>
          <w:p w14:paraId="2A0D588B"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hideMark/>
          </w:tcPr>
          <w:p w14:paraId="5D0A8644"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hideMark/>
          </w:tcPr>
          <w:p w14:paraId="77CDBA43"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hideMark/>
          </w:tcPr>
          <w:p w14:paraId="2A6F9B3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hideMark/>
          </w:tcPr>
          <w:p w14:paraId="16A19493"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4FCD82D9"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A21A88F"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202C0468" w14:textId="77777777" w:rsidTr="00385C92">
        <w:trPr>
          <w:trHeight w:val="600"/>
        </w:trPr>
        <w:tc>
          <w:tcPr>
            <w:tcW w:w="7800" w:type="dxa"/>
            <w:gridSpan w:val="5"/>
            <w:tcBorders>
              <w:top w:val="nil"/>
              <w:left w:val="nil"/>
              <w:bottom w:val="nil"/>
              <w:right w:val="nil"/>
            </w:tcBorders>
            <w:shd w:val="clear" w:color="auto" w:fill="auto"/>
            <w:hideMark/>
          </w:tcPr>
          <w:p w14:paraId="3E9018BE"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(ii) Total amount of CIL receipts from all </w:t>
            </w:r>
            <w:proofErr w:type="gramStart"/>
            <w:r w:rsidRPr="00385C92">
              <w:rPr>
                <w:rFonts w:ascii="Calibri" w:eastAsia="Times New Roman" w:hAnsi="Calibri" w:cs="Calibri"/>
                <w:color w:val="000000"/>
                <w:lang w:eastAsia="en-GB"/>
              </w:rPr>
              <w:t>previous  years</w:t>
            </w:r>
            <w:proofErr w:type="gramEnd"/>
            <w:r w:rsidRPr="00385C92">
              <w:rPr>
                <w:rFonts w:ascii="Calibri" w:eastAsia="Times New Roman" w:hAnsi="Calibri" w:cs="Calibri"/>
                <w:color w:val="000000"/>
                <w:lang w:eastAsia="en-GB"/>
              </w:rPr>
              <w:t xml:space="preserve"> retained at the end of the reported year. </w:t>
            </w:r>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91201F2" w14:textId="77777777" w:rsidR="00385C92" w:rsidRPr="00385C92" w:rsidRDefault="00385C92" w:rsidP="00385C92">
            <w:pPr>
              <w:spacing w:after="0" w:line="240" w:lineRule="auto"/>
              <w:jc w:val="right"/>
              <w:rPr>
                <w:rFonts w:ascii="Calibri" w:eastAsia="Times New Roman" w:hAnsi="Calibri" w:cs="Calibri"/>
                <w:color w:val="000000"/>
                <w:lang w:eastAsia="en-GB"/>
              </w:rPr>
            </w:pPr>
            <w:r w:rsidRPr="00385C92">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14:paraId="02E1815A" w14:textId="77777777" w:rsidR="00385C92" w:rsidRPr="00385C92" w:rsidRDefault="00385C92" w:rsidP="00385C92">
            <w:pPr>
              <w:spacing w:after="0" w:line="240" w:lineRule="auto"/>
              <w:jc w:val="right"/>
              <w:rPr>
                <w:rFonts w:ascii="Calibri" w:eastAsia="Times New Roman" w:hAnsi="Calibri" w:cs="Calibri"/>
                <w:color w:val="000000"/>
                <w:lang w:eastAsia="en-GB"/>
              </w:rPr>
            </w:pPr>
          </w:p>
        </w:tc>
      </w:tr>
      <w:tr w:rsidR="00385C92" w:rsidRPr="00385C92" w14:paraId="3498760A" w14:textId="77777777" w:rsidTr="00385C92">
        <w:trPr>
          <w:trHeight w:val="75"/>
        </w:trPr>
        <w:tc>
          <w:tcPr>
            <w:tcW w:w="2000" w:type="dxa"/>
            <w:tcBorders>
              <w:top w:val="nil"/>
              <w:left w:val="nil"/>
              <w:bottom w:val="nil"/>
              <w:right w:val="nil"/>
            </w:tcBorders>
            <w:shd w:val="clear" w:color="auto" w:fill="auto"/>
            <w:hideMark/>
          </w:tcPr>
          <w:p w14:paraId="53B1D1CA"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60" w:type="dxa"/>
            <w:tcBorders>
              <w:top w:val="nil"/>
              <w:left w:val="nil"/>
              <w:bottom w:val="nil"/>
              <w:right w:val="nil"/>
            </w:tcBorders>
            <w:shd w:val="clear" w:color="auto" w:fill="auto"/>
            <w:hideMark/>
          </w:tcPr>
          <w:p w14:paraId="67CA1237"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920" w:type="dxa"/>
            <w:tcBorders>
              <w:top w:val="nil"/>
              <w:left w:val="nil"/>
              <w:bottom w:val="nil"/>
              <w:right w:val="nil"/>
            </w:tcBorders>
            <w:shd w:val="clear" w:color="auto" w:fill="auto"/>
            <w:hideMark/>
          </w:tcPr>
          <w:p w14:paraId="4E29AE08"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hideMark/>
          </w:tcPr>
          <w:p w14:paraId="300651E2"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hideMark/>
          </w:tcPr>
          <w:p w14:paraId="7D8010EE"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1360" w:type="dxa"/>
            <w:tcBorders>
              <w:top w:val="nil"/>
              <w:left w:val="nil"/>
              <w:bottom w:val="nil"/>
              <w:right w:val="nil"/>
            </w:tcBorders>
            <w:shd w:val="clear" w:color="auto" w:fill="auto"/>
            <w:noWrap/>
            <w:vAlign w:val="bottom"/>
            <w:hideMark/>
          </w:tcPr>
          <w:p w14:paraId="351685C1"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C160A5D" w14:textId="77777777" w:rsidR="00385C92" w:rsidRPr="00385C92" w:rsidRDefault="00385C92" w:rsidP="00385C92">
            <w:pPr>
              <w:spacing w:after="0" w:line="240" w:lineRule="auto"/>
              <w:rPr>
                <w:rFonts w:ascii="Times New Roman" w:eastAsia="Times New Roman" w:hAnsi="Times New Roman" w:cs="Times New Roman"/>
                <w:sz w:val="20"/>
                <w:szCs w:val="20"/>
                <w:lang w:eastAsia="en-GB"/>
              </w:rPr>
            </w:pPr>
          </w:p>
        </w:tc>
      </w:tr>
      <w:tr w:rsidR="00385C92" w:rsidRPr="00385C92" w14:paraId="13CA4C13" w14:textId="77777777" w:rsidTr="00385C92">
        <w:trPr>
          <w:trHeight w:val="315"/>
        </w:trPr>
        <w:tc>
          <w:tcPr>
            <w:tcW w:w="6840" w:type="dxa"/>
            <w:gridSpan w:val="4"/>
            <w:tcBorders>
              <w:top w:val="nil"/>
              <w:left w:val="nil"/>
              <w:bottom w:val="nil"/>
              <w:right w:val="nil"/>
            </w:tcBorders>
            <w:shd w:val="clear" w:color="auto" w:fill="auto"/>
            <w:noWrap/>
            <w:vAlign w:val="bottom"/>
            <w:hideMark/>
          </w:tcPr>
          <w:p w14:paraId="57F538D2"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TOTAL CIL receipts unspent and retained by the Parish Council  </w:t>
            </w:r>
          </w:p>
        </w:tc>
        <w:tc>
          <w:tcPr>
            <w:tcW w:w="960" w:type="dxa"/>
            <w:tcBorders>
              <w:top w:val="nil"/>
              <w:left w:val="nil"/>
              <w:bottom w:val="nil"/>
              <w:right w:val="nil"/>
            </w:tcBorders>
            <w:shd w:val="clear" w:color="auto" w:fill="auto"/>
            <w:noWrap/>
            <w:vAlign w:val="bottom"/>
            <w:hideMark/>
          </w:tcPr>
          <w:p w14:paraId="7591AC4C" w14:textId="77777777" w:rsidR="00385C92" w:rsidRPr="00385C92" w:rsidRDefault="00385C92" w:rsidP="00385C92">
            <w:pPr>
              <w:spacing w:after="0" w:line="240" w:lineRule="auto"/>
              <w:rPr>
                <w:rFonts w:ascii="Calibri" w:eastAsia="Times New Roman" w:hAnsi="Calibri" w:cs="Calibri"/>
                <w:color w:val="000000"/>
                <w:lang w:eastAsia="en-GB"/>
              </w:rPr>
            </w:pPr>
          </w:p>
        </w:tc>
        <w:tc>
          <w:tcPr>
            <w:tcW w:w="13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708BE1E8" w14:textId="77777777" w:rsidR="00385C92" w:rsidRPr="00385C92" w:rsidRDefault="00385C92" w:rsidP="00385C92">
            <w:pPr>
              <w:spacing w:after="0" w:line="240" w:lineRule="auto"/>
              <w:rPr>
                <w:rFonts w:ascii="Calibri" w:eastAsia="Times New Roman" w:hAnsi="Calibri" w:cs="Calibri"/>
                <w:color w:val="000000"/>
                <w:lang w:eastAsia="en-GB"/>
              </w:rPr>
            </w:pPr>
            <w:r w:rsidRPr="00385C92">
              <w:rPr>
                <w:rFonts w:ascii="Calibri" w:eastAsia="Times New Roman" w:hAnsi="Calibri" w:cs="Calibri"/>
                <w:color w:val="000000"/>
                <w:lang w:eastAsia="en-GB"/>
              </w:rPr>
              <w:t xml:space="preserve"> £       5,563.00 </w:t>
            </w:r>
          </w:p>
        </w:tc>
        <w:tc>
          <w:tcPr>
            <w:tcW w:w="960" w:type="dxa"/>
            <w:tcBorders>
              <w:top w:val="nil"/>
              <w:left w:val="nil"/>
              <w:bottom w:val="nil"/>
              <w:right w:val="nil"/>
            </w:tcBorders>
            <w:shd w:val="clear" w:color="auto" w:fill="auto"/>
            <w:noWrap/>
            <w:vAlign w:val="bottom"/>
            <w:hideMark/>
          </w:tcPr>
          <w:p w14:paraId="41667CB0" w14:textId="77777777" w:rsidR="00385C92" w:rsidRPr="00385C92" w:rsidRDefault="00385C92" w:rsidP="00385C92">
            <w:pPr>
              <w:spacing w:after="0" w:line="240" w:lineRule="auto"/>
              <w:rPr>
                <w:rFonts w:ascii="Calibri" w:eastAsia="Times New Roman" w:hAnsi="Calibri" w:cs="Calibri"/>
                <w:color w:val="000000"/>
                <w:lang w:eastAsia="en-GB"/>
              </w:rPr>
            </w:pPr>
          </w:p>
        </w:tc>
      </w:tr>
    </w:tbl>
    <w:p w14:paraId="3E47F6DB" w14:textId="77777777" w:rsidR="000A7F28" w:rsidRDefault="000A7F28"/>
    <w:sectPr w:rsidR="000A7F28" w:rsidSect="00385C92">
      <w:pgSz w:w="11906" w:h="16838"/>
      <w:pgMar w:top="142"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C92"/>
    <w:rsid w:val="000A7F28"/>
    <w:rsid w:val="00385C92"/>
    <w:rsid w:val="00BB17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FF2EC"/>
  <w15:chartTrackingRefBased/>
  <w15:docId w15:val="{EE7FCEAD-4FC6-4A7F-8AEB-D0995B5B7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1758"/>
    <w:pPr>
      <w:keepNext/>
      <w:keepLines/>
      <w:spacing w:before="320" w:after="0" w:line="240" w:lineRule="auto"/>
      <w:outlineLvl w:val="0"/>
    </w:pPr>
    <w:rPr>
      <w:rFonts w:asciiTheme="majorHAnsi" w:eastAsiaTheme="majorEastAsia" w:hAnsiTheme="majorHAnsi" w:cstheme="majorBidi"/>
      <w:sz w:val="24"/>
      <w:szCs w:val="32"/>
    </w:rPr>
  </w:style>
  <w:style w:type="paragraph" w:styleId="Heading2">
    <w:name w:val="heading 2"/>
    <w:basedOn w:val="Normal"/>
    <w:next w:val="Normal"/>
    <w:link w:val="Heading2Char"/>
    <w:uiPriority w:val="9"/>
    <w:unhideWhenUsed/>
    <w:qFormat/>
    <w:rsid w:val="00BB1758"/>
    <w:pPr>
      <w:keepNext/>
      <w:keepLines/>
      <w:spacing w:before="80" w:after="0" w:line="240" w:lineRule="auto"/>
      <w:outlineLvl w:val="1"/>
    </w:pPr>
    <w:rPr>
      <w:rFonts w:asciiTheme="majorHAnsi" w:eastAsiaTheme="majorEastAsia" w:hAnsiTheme="majorHAnsi" w:cstheme="majorBidi"/>
      <w:color w:val="404040" w:themeColor="text1" w:themeTint="BF"/>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BB1758"/>
    <w:rPr>
      <w:rFonts w:asciiTheme="majorHAnsi" w:hAnsiTheme="majorHAnsi"/>
      <w:smallCaps/>
      <w:color w:val="404040" w:themeColor="text1" w:themeTint="BF"/>
      <w:u w:val="none" w:color="7F7F7F" w:themeColor="text1" w:themeTint="80"/>
    </w:rPr>
  </w:style>
  <w:style w:type="character" w:customStyle="1" w:styleId="Heading1Char">
    <w:name w:val="Heading 1 Char"/>
    <w:basedOn w:val="DefaultParagraphFont"/>
    <w:link w:val="Heading1"/>
    <w:uiPriority w:val="9"/>
    <w:rsid w:val="00BB1758"/>
    <w:rPr>
      <w:rFonts w:asciiTheme="majorHAnsi" w:eastAsiaTheme="majorEastAsia" w:hAnsiTheme="majorHAnsi" w:cstheme="majorBidi"/>
      <w:sz w:val="24"/>
      <w:szCs w:val="32"/>
    </w:rPr>
  </w:style>
  <w:style w:type="character" w:customStyle="1" w:styleId="Heading2Char">
    <w:name w:val="Heading 2 Char"/>
    <w:basedOn w:val="DefaultParagraphFont"/>
    <w:link w:val="Heading2"/>
    <w:uiPriority w:val="9"/>
    <w:rsid w:val="00BB1758"/>
    <w:rPr>
      <w:rFonts w:asciiTheme="majorHAnsi" w:eastAsiaTheme="majorEastAsia" w:hAnsiTheme="majorHAnsi" w:cstheme="majorBidi"/>
      <w:color w:val="404040" w:themeColor="text1" w:themeTint="BF"/>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85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280</Words>
  <Characters>1600</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Burnett</dc:creator>
  <cp:keywords/>
  <dc:description/>
  <cp:lastModifiedBy>Janet Burnett</cp:lastModifiedBy>
  <cp:revision>1</cp:revision>
  <dcterms:created xsi:type="dcterms:W3CDTF">2021-05-21T14:21:00Z</dcterms:created>
  <dcterms:modified xsi:type="dcterms:W3CDTF">2021-05-21T14:22:00Z</dcterms:modified>
</cp:coreProperties>
</file>